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3666C2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3666C2">
        <w:rPr>
          <w:rFonts w:eastAsia="Arial"/>
          <w:b/>
          <w:kern w:val="3"/>
          <w:sz w:val="24"/>
          <w:szCs w:val="24"/>
          <w:lang w:eastAsia="zh-CN"/>
        </w:rPr>
        <w:t>9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D3607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666C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3666C2">
        <w:rPr>
          <w:color w:val="000000"/>
          <w:kern w:val="3"/>
          <w:sz w:val="24"/>
          <w:szCs w:val="24"/>
          <w:lang w:eastAsia="zh-CN" w:bidi="hi-IN"/>
        </w:rPr>
        <w:t>ы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666C2">
        <w:rPr>
          <w:color w:val="000000"/>
          <w:kern w:val="3"/>
          <w:sz w:val="24"/>
          <w:szCs w:val="24"/>
          <w:lang w:eastAsia="zh-CN" w:bidi="hi-IN"/>
        </w:rPr>
        <w:t xml:space="preserve">ХВС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666C2">
        <w:rPr>
          <w:b/>
          <w:bCs/>
          <w:color w:val="000000"/>
          <w:kern w:val="3"/>
          <w:sz w:val="24"/>
          <w:szCs w:val="24"/>
          <w:lang w:eastAsia="zh-CN" w:bidi="hi-IN"/>
        </w:rPr>
        <w:t>620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666C2">
        <w:rPr>
          <w:b/>
          <w:bCs/>
          <w:color w:val="000000"/>
          <w:kern w:val="3"/>
          <w:sz w:val="24"/>
          <w:szCs w:val="24"/>
          <w:lang w:eastAsia="zh-CN" w:bidi="hi-IN"/>
        </w:rPr>
        <w:t>8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638AE">
        <w:rPr>
          <w:b/>
          <w:bCs/>
          <w:color w:val="000000"/>
          <w:kern w:val="3"/>
          <w:sz w:val="24"/>
          <w:szCs w:val="24"/>
          <w:lang w:eastAsia="zh-CN" w:bidi="hi-IN"/>
        </w:rPr>
        <w:t>7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666C2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38AE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3607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9673-A971-4712-85FE-2C64F62D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2024-06-19T09:12:00Z</dcterms:created>
  <dcterms:modified xsi:type="dcterms:W3CDTF">2024-07-01T10:11:00Z</dcterms:modified>
</cp:coreProperties>
</file>